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CD" w:rsidRDefault="00E41FC1">
      <w:pPr>
        <w:spacing w:line="36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國立臺灣戲曲學院新聞發布稿</w:t>
      </w:r>
    </w:p>
    <w:tbl>
      <w:tblPr>
        <w:tblW w:w="106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4410"/>
        <w:gridCol w:w="2835"/>
        <w:gridCol w:w="1686"/>
      </w:tblGrid>
      <w:tr w:rsidR="008113CD">
        <w:trPr>
          <w:trHeight w:val="2595"/>
        </w:trPr>
        <w:tc>
          <w:tcPr>
            <w:tcW w:w="106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3CD" w:rsidRDefault="00E41FC1">
            <w:pPr>
              <w:spacing w:line="320" w:lineRule="exact"/>
              <w:rPr>
                <w:rFonts w:ascii="微軟正黑體" w:eastAsia="微軟正黑體" w:hAnsi="微軟正黑體"/>
                <w:color w:val="0070C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70C0"/>
                <w:sz w:val="28"/>
                <w:szCs w:val="28"/>
              </w:rPr>
              <w:t>一.寫作原則參考:</w:t>
            </w:r>
          </w:p>
          <w:p w:rsidR="008113CD" w:rsidRDefault="00E41FC1">
            <w:pPr>
              <w:pStyle w:val="a7"/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標題: 簡單扼要的一句話。</w:t>
            </w:r>
          </w:p>
          <w:p w:rsidR="008113CD" w:rsidRDefault="008113CD">
            <w:pPr>
              <w:pStyle w:val="a7"/>
              <w:spacing w:line="32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113CD" w:rsidRDefault="00E41FC1">
            <w:pPr>
              <w:pStyle w:val="a7"/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第一段: 敘述事件重點，包括人、事、時、地、如何執行、事件發生原因等要素。</w:t>
            </w:r>
          </w:p>
          <w:p w:rsidR="008113CD" w:rsidRDefault="008113CD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113CD" w:rsidRDefault="00E41FC1">
            <w:pPr>
              <w:pStyle w:val="a7"/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依序: 發生背景、發生經過、意義、特色、成果、影響力、活動流程、參與貴賓。</w:t>
            </w:r>
          </w:p>
          <w:p w:rsidR="008113CD" w:rsidRDefault="008113CD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113CD" w:rsidRDefault="00E41FC1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4.可提供word檔，請註明新聞出處。</w:t>
            </w:r>
          </w:p>
          <w:p w:rsidR="008113CD" w:rsidRDefault="008113CD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54B48" w:rsidRDefault="00E41FC1">
            <w:pPr>
              <w:spacing w:line="320" w:lineRule="exact"/>
              <w:rPr>
                <w:rFonts w:ascii="微軟正黑體" w:eastAsia="微軟正黑體" w:hAnsi="微軟正黑體" w:hint="eastAsia"/>
                <w:color w:val="0070C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70C0"/>
                <w:sz w:val="28"/>
                <w:szCs w:val="28"/>
              </w:rPr>
              <w:t>二.圖片、照片、影片</w:t>
            </w:r>
            <w:r w:rsidR="00754B48">
              <w:rPr>
                <w:rFonts w:ascii="微軟正黑體" w:eastAsia="微軟正黑體" w:hAnsi="微軟正黑體" w:hint="eastAsia"/>
                <w:color w:val="0070C0"/>
                <w:sz w:val="28"/>
                <w:szCs w:val="28"/>
              </w:rPr>
              <w:t>: (可提供雲端連結)</w:t>
            </w:r>
          </w:p>
          <w:p w:rsidR="008113CD" w:rsidRDefault="00E41FC1">
            <w:pPr>
              <w:pStyle w:val="a7"/>
              <w:numPr>
                <w:ilvl w:val="0"/>
                <w:numId w:val="2"/>
              </w:num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檔案大小：4MB內為限，檔案格式：JPG、PNG、GIF檔。</w:t>
            </w:r>
          </w:p>
          <w:p w:rsidR="008113CD" w:rsidRDefault="008113CD">
            <w:pPr>
              <w:pStyle w:val="a7"/>
              <w:spacing w:line="32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113CD" w:rsidRDefault="00E41FC1">
            <w:pPr>
              <w:pStyle w:val="a7"/>
              <w:numPr>
                <w:ilvl w:val="0"/>
                <w:numId w:val="2"/>
              </w:numPr>
              <w:spacing w:line="320" w:lineRule="exact"/>
            </w:pPr>
            <w:r>
              <w:rPr>
                <w:rFonts w:ascii="微軟正黑體" w:eastAsia="微軟正黑體" w:hAnsi="微軟正黑體"/>
                <w:color w:val="0086EA"/>
                <w:sz w:val="28"/>
                <w:szCs w:val="28"/>
              </w:rPr>
              <w:t>照片: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請提供</w:t>
            </w:r>
            <w:r w:rsidR="00C52AD0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~20</w:t>
            </w:r>
            <w:r w:rsidR="00781329">
              <w:rPr>
                <w:rFonts w:ascii="微軟正黑體" w:eastAsia="微軟正黑體" w:hAnsi="微軟正黑體"/>
                <w:sz w:val="28"/>
                <w:szCs w:val="28"/>
              </w:rPr>
              <w:t>張照片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，請填寫說明（活動名稱、參與人名、職稱）。</w:t>
            </w:r>
          </w:p>
          <w:p w:rsidR="008113CD" w:rsidRDefault="00E41FC1">
            <w:pPr>
              <w:spacing w:line="320" w:lineRule="exact"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  <w:t>3.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70C0"/>
                <w:sz w:val="28"/>
                <w:szCs w:val="28"/>
              </w:rPr>
              <w:t>影片</w:t>
            </w:r>
            <w:r>
              <w:rPr>
                <w:color w:val="0070C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請提供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分鐘短版、或完整版影片，請選擇一張照片、註名標題、上字作為「影片封面」。</w:t>
            </w:r>
          </w:p>
          <w:p w:rsidR="008113CD" w:rsidRDefault="008113CD">
            <w:pPr>
              <w:spacing w:line="320" w:lineRule="exact"/>
              <w:rPr>
                <w:sz w:val="28"/>
                <w:szCs w:val="28"/>
              </w:rPr>
            </w:pPr>
          </w:p>
          <w:p w:rsidR="008113CD" w:rsidRDefault="00E41FC1">
            <w:pPr>
              <w:pStyle w:val="a7"/>
              <w:numPr>
                <w:ilvl w:val="0"/>
                <w:numId w:val="1"/>
              </w:numPr>
              <w:spacing w:line="320" w:lineRule="exact"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請寄至floretsai915878@gm.tcpa.edu.tw，急件請於mail後聯繫承辦人蔡佩吟，#1114。</w:t>
            </w:r>
          </w:p>
          <w:p w:rsidR="008113CD" w:rsidRDefault="008113CD">
            <w:pPr>
              <w:spacing w:line="320" w:lineRule="exact"/>
            </w:pPr>
          </w:p>
        </w:tc>
      </w:tr>
      <w:tr w:rsidR="008113CD" w:rsidTr="00754B48">
        <w:trPr>
          <w:trHeight w:val="720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E41F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申請單位、申請人、分機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8113C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113CD" w:rsidTr="00754B48">
        <w:trPr>
          <w:trHeight w:val="720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E41F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想加的社群標籤</w:t>
            </w:r>
          </w:p>
          <w:p w:rsidR="008113CD" w:rsidRDefault="00E41F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或想TAG的IG或FB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E41FC1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#  @</w:t>
            </w:r>
          </w:p>
        </w:tc>
      </w:tr>
      <w:tr w:rsidR="008113CD" w:rsidTr="00754B48">
        <w:trPr>
          <w:trHeight w:val="720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E41FC1">
            <w:pPr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color w:val="0070C0"/>
                <w:szCs w:val="24"/>
              </w:rPr>
              <w:t>新聞標題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8113C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113CD" w:rsidTr="00754B48">
        <w:trPr>
          <w:trHeight w:val="720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E41FC1">
            <w:pPr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>單位主管簽核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CD" w:rsidRDefault="008113C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A2634" w:rsidTr="003A2634">
        <w:trPr>
          <w:trHeight w:val="720"/>
        </w:trPr>
        <w:tc>
          <w:tcPr>
            <w:tcW w:w="106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34" w:rsidRDefault="003A2634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color w:val="0070C0"/>
                <w:sz w:val="28"/>
                <w:szCs w:val="28"/>
              </w:rPr>
              <w:t xml:space="preserve">新聞內容: </w:t>
            </w:r>
            <w: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(文字內容請附上300字以上，表格不敷使用請自行拉長)</w:t>
            </w: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A2634" w:rsidRDefault="003A2634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color w:val="0070C0"/>
                <w:sz w:val="28"/>
                <w:szCs w:val="28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Pr="00754B48" w:rsidRDefault="00754B48" w:rsidP="00754B48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color w:val="0070C0"/>
                <w:sz w:val="28"/>
                <w:szCs w:val="28"/>
              </w:rPr>
            </w:pPr>
            <w:r w:rsidRPr="00754B48">
              <w:rPr>
                <w:rFonts w:ascii="微軟正黑體" w:eastAsia="微軟正黑體" w:hAnsi="微軟正黑體" w:hint="eastAsia"/>
                <w:color w:val="0070C0"/>
                <w:sz w:val="28"/>
                <w:szCs w:val="28"/>
              </w:rPr>
              <w:lastRenderedPageBreak/>
              <w:t>活動照片、海報、橫幅廣告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Pr="00754B48" w:rsidRDefault="00754B48" w:rsidP="00754B48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color w:val="0070C0"/>
                <w:sz w:val="28"/>
                <w:szCs w:val="28"/>
              </w:rPr>
            </w:pPr>
            <w:r w:rsidRPr="00754B48">
              <w:rPr>
                <w:rFonts w:ascii="微軟正黑體" w:eastAsia="微軟正黑體" w:hAnsi="微軟正黑體" w:hint="eastAsia"/>
                <w:color w:val="0070C0"/>
                <w:sz w:val="28"/>
                <w:szCs w:val="28"/>
              </w:rPr>
              <w:t>說明</w:t>
            </w: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P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P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54B48" w:rsidTr="00754B48">
        <w:trPr>
          <w:gridAfter w:val="1"/>
          <w:wAfter w:w="1686" w:type="dxa"/>
          <w:trHeight w:val="7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4B48" w:rsidRDefault="00754B48" w:rsidP="003164A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113CD" w:rsidRDefault="008113CD">
      <w:pPr>
        <w:spacing w:line="440" w:lineRule="exact"/>
      </w:pPr>
      <w:bookmarkStart w:id="0" w:name="_GoBack"/>
      <w:bookmarkEnd w:id="0"/>
    </w:p>
    <w:sectPr w:rsidR="008113C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99" w:rsidRDefault="00E41FC1">
      <w:r>
        <w:separator/>
      </w:r>
    </w:p>
  </w:endnote>
  <w:endnote w:type="continuationSeparator" w:id="0">
    <w:p w:rsidR="00487B99" w:rsidRDefault="00E4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99" w:rsidRDefault="00E41FC1">
      <w:r>
        <w:rPr>
          <w:color w:val="000000"/>
        </w:rPr>
        <w:separator/>
      </w:r>
    </w:p>
  </w:footnote>
  <w:footnote w:type="continuationSeparator" w:id="0">
    <w:p w:rsidR="00487B99" w:rsidRDefault="00E4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204BB"/>
    <w:multiLevelType w:val="multilevel"/>
    <w:tmpl w:val="648A5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F7591B"/>
    <w:multiLevelType w:val="multilevel"/>
    <w:tmpl w:val="3ECEF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CD"/>
    <w:rsid w:val="00077D10"/>
    <w:rsid w:val="00091FC9"/>
    <w:rsid w:val="0024171F"/>
    <w:rsid w:val="003663B2"/>
    <w:rsid w:val="003A2634"/>
    <w:rsid w:val="00487B99"/>
    <w:rsid w:val="0051690F"/>
    <w:rsid w:val="00754B48"/>
    <w:rsid w:val="007752E3"/>
    <w:rsid w:val="00781329"/>
    <w:rsid w:val="008113CD"/>
    <w:rsid w:val="0086060F"/>
    <w:rsid w:val="00BA4884"/>
    <w:rsid w:val="00C52AD0"/>
    <w:rsid w:val="00E4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83746"/>
  <w15:docId w15:val="{0D389855-73DA-40B8-A112-52690220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B4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59"/>
    <w:rsid w:val="003A2634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王正宏</dc:creator>
  <dc:description/>
  <cp:lastModifiedBy>張勝傑</cp:lastModifiedBy>
  <cp:revision>4</cp:revision>
  <dcterms:created xsi:type="dcterms:W3CDTF">2024-03-18T01:31:00Z</dcterms:created>
  <dcterms:modified xsi:type="dcterms:W3CDTF">2024-03-18T02:04:00Z</dcterms:modified>
</cp:coreProperties>
</file>